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r w:rsidRPr="00D003CA">
              <w:t>Ufficio di riferimento per la procedura di gara: S.C. Logistica, Patrimonio, Servizi e Acquisti</w:t>
            </w:r>
          </w:p>
          <w:p w14:paraId="6C217E59" w14:textId="77777777" w:rsidR="0028266F" w:rsidRPr="00D003CA" w:rsidRDefault="0028266F" w:rsidP="00DA26F2">
            <w:pPr>
              <w:jc w:val="both"/>
            </w:pPr>
            <w:r w:rsidRPr="00D003CA">
              <w:t>P.IVA 02419170044</w:t>
            </w:r>
          </w:p>
          <w:p w14:paraId="32BA605A" w14:textId="77777777" w:rsidR="0017460C" w:rsidRPr="0017460C" w:rsidRDefault="0017460C" w:rsidP="0017460C">
            <w:pPr>
              <w:widowControl w:val="0"/>
              <w:autoSpaceDE w:val="0"/>
              <w:autoSpaceDN w:val="0"/>
              <w:adjustRightInd w:val="0"/>
              <w:spacing w:before="120" w:after="0" w:line="240" w:lineRule="auto"/>
              <w:jc w:val="both"/>
              <w:rPr>
                <w:rFonts w:ascii="Arial" w:eastAsia="Arial" w:hAnsi="Arial" w:cs="Arial"/>
                <w:b/>
                <w:kern w:val="0"/>
                <w:lang w:val="it-IT" w:eastAsia="it-IT"/>
              </w:rPr>
            </w:pPr>
            <w:r w:rsidRPr="0017460C">
              <w:rPr>
                <w:rFonts w:ascii="Arial" w:eastAsia="Arial" w:hAnsi="Arial" w:cs="Arial"/>
                <w:b/>
                <w:kern w:val="0"/>
                <w:lang w:val="it-IT" w:eastAsia="it-IT"/>
              </w:rPr>
              <w:t xml:space="preserve">PNRR </w:t>
            </w:r>
            <w:bookmarkStart w:id="0" w:name="_Hlk225956670"/>
            <w:r w:rsidRPr="0017460C">
              <w:rPr>
                <w:rFonts w:ascii="Arial" w:eastAsia="Arial" w:hAnsi="Arial" w:cs="Arial"/>
                <w:b/>
                <w:kern w:val="0"/>
                <w:lang w:val="it-IT" w:eastAsia="it-IT"/>
              </w:rPr>
              <w:t xml:space="preserve">INTERVENTO </w:t>
            </w:r>
            <w:r w:rsidRPr="0017460C">
              <w:rPr>
                <w:rFonts w:ascii="Arial" w:eastAsia="Times New Roman" w:hAnsi="Arial" w:cs="Arial"/>
                <w:b/>
                <w:bCs/>
                <w:kern w:val="0"/>
                <w:lang w:val="it-IT" w:eastAsia="it-IT"/>
              </w:rPr>
              <w:t>M6C1I1.2.3.2.</w:t>
            </w:r>
            <w:r w:rsidRPr="0017460C">
              <w:rPr>
                <w:rFonts w:ascii="Arial" w:eastAsia="Arial" w:hAnsi="Arial" w:cs="Arial"/>
                <w:b/>
                <w:kern w:val="0"/>
                <w:lang w:val="it-IT" w:eastAsia="it-IT"/>
              </w:rPr>
              <w:t xml:space="preserve"> </w:t>
            </w:r>
            <w:bookmarkEnd w:id="0"/>
            <w:r w:rsidRPr="0017460C">
              <w:rPr>
                <w:rFonts w:ascii="Arial" w:eastAsia="Arial" w:hAnsi="Arial" w:cs="Arial"/>
                <w:b/>
                <w:kern w:val="0"/>
                <w:lang w:val="it-IT" w:eastAsia="it-IT"/>
              </w:rPr>
              <w:t>“SERVIZI DI TELEMEDICINA”</w:t>
            </w:r>
          </w:p>
          <w:p w14:paraId="330F1DF5" w14:textId="77777777" w:rsidR="0017460C" w:rsidRPr="0017460C" w:rsidRDefault="0017460C" w:rsidP="0017460C">
            <w:pPr>
              <w:widowControl w:val="0"/>
              <w:autoSpaceDE w:val="0"/>
              <w:autoSpaceDN w:val="0"/>
              <w:adjustRightInd w:val="0"/>
              <w:spacing w:after="0" w:line="240" w:lineRule="auto"/>
              <w:jc w:val="both"/>
              <w:rPr>
                <w:rFonts w:ascii="Arial" w:eastAsia="Arial" w:hAnsi="Arial" w:cs="Arial"/>
                <w:b/>
                <w:kern w:val="0"/>
                <w:lang w:val="it-IT" w:eastAsia="it-IT"/>
              </w:rPr>
            </w:pPr>
            <w:bookmarkStart w:id="1" w:name="_Hlk233047447"/>
            <w:r w:rsidRPr="0017460C">
              <w:rPr>
                <w:rFonts w:ascii="Arial" w:eastAsia="Arial" w:hAnsi="Arial" w:cs="Arial"/>
                <w:b/>
                <w:kern w:val="0"/>
                <w:lang w:val="it-IT" w:eastAsia="it-IT"/>
              </w:rPr>
              <w:t>ADEGUAMENTO EVOLUTIVO PER INTERFACCIAMENTO DELLA SOLUZIONE DELLA CARTELLA HUMAN IN USO PRESSO L’ASL CN2 CON LA SOLUZIONE DI TELEMEDICINA REGIONALE IRT</w:t>
            </w:r>
            <w:bookmarkEnd w:id="1"/>
            <w:r w:rsidRPr="0017460C">
              <w:rPr>
                <w:rFonts w:ascii="Arial" w:eastAsia="Arial" w:hAnsi="Arial" w:cs="Arial"/>
                <w:b/>
                <w:kern w:val="0"/>
                <w:lang w:val="it-IT" w:eastAsia="it-IT"/>
              </w:rPr>
              <w:t>.</w:t>
            </w:r>
          </w:p>
          <w:p w14:paraId="65FD21DC" w14:textId="77777777" w:rsidR="0017460C" w:rsidRPr="0017460C" w:rsidRDefault="0017460C" w:rsidP="0017460C">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17460C">
              <w:rPr>
                <w:rFonts w:ascii="Arial" w:eastAsia="Times New Roman" w:hAnsi="Arial" w:cs="Arial"/>
                <w:b/>
                <w:kern w:val="0"/>
                <w:lang w:val="it-IT" w:eastAsia="it-IT"/>
              </w:rPr>
              <w:t>AFFIDAMENTO DIRETTO AI SENSI DEL’ART. 50 COMMA 1 LETTERA b) DEL D.LGS 36/2023 E DEL REGOLAMENTO AZIENDALE PER L’ACQUISIZIONE E GESTIONE DI LAVORI SERVIZI E FORNITURE DI IMPORTO INFERIORE ALLE SOGLIE DI RILEVANZA COMUNITARIA.</w:t>
            </w:r>
          </w:p>
          <w:p w14:paraId="3B08D74E" w14:textId="77777777" w:rsidR="0017460C" w:rsidRPr="0017460C" w:rsidRDefault="0017460C" w:rsidP="0017460C">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17460C">
              <w:rPr>
                <w:rFonts w:ascii="Arial" w:eastAsia="Times New Roman" w:hAnsi="Arial" w:cs="Arial"/>
                <w:b/>
                <w:kern w:val="0"/>
                <w:lang w:val="it-IT" w:eastAsia="it-IT"/>
              </w:rPr>
              <w:t>CUP E64E25000040006</w:t>
            </w:r>
          </w:p>
          <w:p w14:paraId="5D3891C4" w14:textId="0758460F" w:rsidR="0017460C" w:rsidRPr="0017460C" w:rsidRDefault="0017460C" w:rsidP="0017460C">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17460C">
              <w:rPr>
                <w:rFonts w:ascii="Arial" w:eastAsia="Times New Roman" w:hAnsi="Arial" w:cs="Arial"/>
                <w:b/>
                <w:kern w:val="0"/>
                <w:lang w:val="it-IT" w:eastAsia="it-IT"/>
              </w:rPr>
              <w:t xml:space="preserve">TRATTATIVA DIRETTA MEPA N. </w:t>
            </w:r>
            <w:r w:rsidR="00601FD9" w:rsidRPr="005E560E">
              <w:rPr>
                <w:rFonts w:ascii="Arial" w:hAnsi="Arial" w:cs="Arial"/>
                <w:b/>
              </w:rPr>
              <w:t>6417781</w:t>
            </w:r>
          </w:p>
          <w:p w14:paraId="2B9751DC" w14:textId="04440CD2" w:rsidR="0028266F" w:rsidRPr="00406B85" w:rsidRDefault="0028266F" w:rsidP="00AA3739">
            <w:pPr>
              <w:wordWrap w:val="0"/>
              <w:jc w:val="both"/>
              <w:rPr>
                <w:rFonts w:ascii="Arial" w:hAnsi="Arial" w:cs="Arial"/>
                <w:b/>
              </w:rPr>
            </w:pP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Il sottoscritto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r w:rsidRPr="00D003CA">
              <w:t>dell’impresa</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con sede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r w:rsidRPr="00D003CA">
              <w:t>indirizzo</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r w:rsidRPr="00D003CA">
              <w:t>Codice fiscale</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r w:rsidRPr="00D003CA">
              <w:t>operatore singolo</w:t>
            </w:r>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r w:rsidRPr="00D003CA">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r w:rsidRPr="00D003CA">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r w:rsidRPr="00D003CA">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ai sensi degli artt. 46, 47, 75 e 76 del d.P.R. 28.12.2000, N. 445 e ss.mm.ii.</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r w:rsidRPr="00D003CA">
              <w:t>Provincia di iscrizione: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r w:rsidRPr="00D003CA">
              <w:t>numero di iscrizione:</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r w:rsidRPr="00D003CA">
              <w:t>Attività:</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r w:rsidRPr="00D003CA">
              <w:t>Codice:</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(articolo 94 d.lgs.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lastRenderedPageBreak/>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(articolo 95 d.lgs.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lastRenderedPageBreak/>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Self-Cleaning</w:t>
            </w:r>
          </w:p>
          <w:p w14:paraId="2BA14637" w14:textId="77777777" w:rsidR="0028266F" w:rsidRPr="00D003CA" w:rsidRDefault="0028266F" w:rsidP="00A82AED">
            <w:pPr>
              <w:jc w:val="both"/>
            </w:pPr>
            <w:r w:rsidRPr="00D003CA">
              <w:rPr>
                <w:i/>
                <w:iCs/>
              </w:rPr>
              <w:t>(articolo 96, comma 6, d.lgs.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self-cleaning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120F0D87" w14:textId="77777777" w:rsidR="0028266F" w:rsidRPr="00A82AED" w:rsidRDefault="0028266F" w:rsidP="00DE56AD">
      <w:pPr>
        <w:jc w:val="center"/>
        <w:rPr>
          <w:u w:val="single"/>
        </w:rPr>
      </w:pPr>
      <w:r w:rsidRPr="00A82AED">
        <w:rPr>
          <w:b/>
          <w:bCs/>
          <w:u w:val="single"/>
        </w:rPr>
        <w:lastRenderedPageBreak/>
        <w:t>DICHIARA INFINE</w:t>
      </w:r>
    </w:p>
    <w:p w14:paraId="6686A767" w14:textId="77777777" w:rsidR="0028266F" w:rsidRPr="00A82AED" w:rsidRDefault="0028266F" w:rsidP="00A82AED">
      <w:pPr>
        <w:jc w:val="both"/>
        <w:rPr>
          <w:lang w:val="it-IT"/>
        </w:rPr>
      </w:pPr>
      <w:r w:rsidRPr="00A82AED">
        <w:rPr>
          <w:lang w:val="it-IT"/>
        </w:rPr>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5B804695" w14:textId="1D0ADB9E" w:rsidR="0028266F" w:rsidRDefault="0028266F" w:rsidP="00A82AED">
      <w:pPr>
        <w:jc w:val="both"/>
      </w:pPr>
      <w:r w:rsidRPr="00A82AED">
        <w:rPr>
          <w:i/>
          <w:iCs/>
        </w:rPr>
        <w:t>_____________________________________________________________</w:t>
      </w: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460C"/>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A0C8B"/>
    <w:rsid w:val="005D1876"/>
    <w:rsid w:val="005F3C81"/>
    <w:rsid w:val="005F7FDC"/>
    <w:rsid w:val="00601FD9"/>
    <w:rsid w:val="006150DD"/>
    <w:rsid w:val="00630540"/>
    <w:rsid w:val="006763CF"/>
    <w:rsid w:val="006E0DC3"/>
    <w:rsid w:val="006E6F8D"/>
    <w:rsid w:val="006F6A39"/>
    <w:rsid w:val="0071558C"/>
    <w:rsid w:val="00730CBC"/>
    <w:rsid w:val="00733FD8"/>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22DC4"/>
    <w:rsid w:val="00940234"/>
    <w:rsid w:val="009611BF"/>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C0035"/>
    <w:rsid w:val="00AE3399"/>
    <w:rsid w:val="00B145C6"/>
    <w:rsid w:val="00B22C86"/>
    <w:rsid w:val="00B23027"/>
    <w:rsid w:val="00B706FF"/>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35DA0"/>
    <w:rsid w:val="00E43179"/>
    <w:rsid w:val="00E52614"/>
    <w:rsid w:val="00E70D20"/>
    <w:rsid w:val="00EC08D1"/>
    <w:rsid w:val="00F0482A"/>
    <w:rsid w:val="00F50E2C"/>
    <w:rsid w:val="00F553F1"/>
    <w:rsid w:val="00F808DE"/>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1749</Words>
  <Characters>9972</Characters>
  <Application>Microsoft Office Word</Application>
  <DocSecurity>0</DocSecurity>
  <Lines>83</Lines>
  <Paragraphs>23</Paragraphs>
  <ScaleCrop>false</ScaleCrop>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205</cp:revision>
  <cp:lastPrinted>2024-11-08T16:09:00Z</cp:lastPrinted>
  <dcterms:created xsi:type="dcterms:W3CDTF">2024-03-01T12:00:00Z</dcterms:created>
  <dcterms:modified xsi:type="dcterms:W3CDTF">2026-06-23T10:10:00Z</dcterms:modified>
</cp:coreProperties>
</file>